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66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bookmarkStart w:id="0" w:name="_GoBack"/>
      <w:r w:rsidRPr="00561362">
        <w:rPr>
          <w:rFonts w:ascii="CyrillicOld" w:hAnsi="CyrillicOld"/>
          <w:b/>
          <w:sz w:val="40"/>
          <w:szCs w:val="40"/>
        </w:rPr>
        <w:t>КАНОН ПРЕСВЯТОЙ БОГОРОДИЦЕ ПРЕД ИКОНОЙ «ТРОЕРУЧИЦА»</w:t>
      </w:r>
      <w:bookmarkEnd w:id="0"/>
    </w:p>
    <w:p w:rsid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глас 4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1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Несть Тебе подобен, Препрославленный Господи: рукою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крепкою избавил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люди,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стяжал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Человеколюбче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Просвети душу мою, ум и сердце, Премилостивая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Божия,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даждь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ми дар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воспети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крепкую Предстательницу, благих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Ходатаицу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в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печалех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сладкое утешение.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Облак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светозарный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явилася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преподобному Иоанну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Дамаскину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егда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молитву его скоро услышала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отсеченную десницу 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здраву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сотворила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Днесь согласно торжествуют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концы земли, вкупе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воспевающе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твердую Помощь и Хранительницу жизни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нашея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Твою всечестную и чудотворную икону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стяжавши, святая обитель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вопиет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радуйся,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стено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нерушимая и крепкое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заступление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обители сея.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3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lastRenderedPageBreak/>
        <w:t xml:space="preserve">Ирмос: Свят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Господи Боже наш, утверди и наша сердца непрестанно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вопити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Тебе: праведен несть, паче Тебе, Господи.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Верных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собори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совокупляются днесь к прославлению Твоего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благосердия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еже явила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преподобному Иоанну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Дамаскину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исцеливши отсеченную десницу его.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Очи сердец наших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воспущаем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к Тебе, Владычице,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егда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взираем на чудотворную икону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буди нам держава и ограждение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Вышняго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причастия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сподоби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нас.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Юже славословят силы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Небесныя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поем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Всепетая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Дево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спаси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греховнаго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пленения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всякия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скорби,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находящия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Моли,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Егоже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родила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Безневестная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о всех, притекающих к честней иконе Твоей, яко да защитит их и просветит.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Седален</w:t>
      </w:r>
      <w:proofErr w:type="spellEnd"/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Егда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иноцы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Хиландарстии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видеша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пречестную икону Твою, Владычице, 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осляти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никимже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водимем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ко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вратом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обители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Хиландарския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принесенную,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радостию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велиею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возрадовашася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покланяющеся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ей,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прославляху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Твое к ним благоволение.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4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lastRenderedPageBreak/>
        <w:t xml:space="preserve">Ирмос: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Услышах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слух Твой, Господи, яко явился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 земли,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прославих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Твою силу.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Источника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Приснотекущаго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источила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Пречистая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Дево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вся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удолия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напаяюща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погрузи и вся наша соблазны и до конца потреби.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Лествицу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Иаковлю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Гедеоново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руно, радости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Ходатаицу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крепость и похвалу всех верных,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приидите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воспоим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глаголюще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радуйся,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Дево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Чистая.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Образ Твой честный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целующе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Всечистая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к Твоей благости прибегаем и, колена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преклоняюще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 плачем молим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: не презри нашего воздыхания, но в День судный буди нам покров и Помощница.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Слово Божие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рождшая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посети нас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благодатию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Твоею,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омраченныя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наша души и сердца просвети,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подаждь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нам от бед избавление и всех грехов оставление.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5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Законом заповедей Твоих,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Едине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Человеколюбче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просвети сердце мое,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молюся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Господи, и помилуй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Твоя всечестная икона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ясно всем свидетельствует, яко Ты крепость наша и сила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сего ради прославляем матернее Твое к нам милосердие.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Преподобный Иоанн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Дамаскин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слезно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моляшеся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Тебе пред честною иконою Твоею, Ты же молитву его скоро </w:t>
      </w:r>
      <w:r w:rsidRPr="00561362">
        <w:rPr>
          <w:rFonts w:ascii="CyrillicOld" w:hAnsi="CyrillicOld"/>
          <w:b/>
          <w:sz w:val="40"/>
          <w:szCs w:val="40"/>
        </w:rPr>
        <w:lastRenderedPageBreak/>
        <w:t xml:space="preserve">услышала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усеченней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руце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его исцеление даровала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Радости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Ходатаице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мольбы раб Твоих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приими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вся противных врагов советы разжени и стадо Твое невредимо сохрани и от всех скорбей спаси.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Избавляемы прегрешений Твоими святыми молитвами, Благословенная Богородице, благоразумно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ублажаем.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6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Вечер, и утро, и полудне хвалим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Господи Боже наш,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услыши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глас наш.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Блажим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славим, Богородице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Дево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ибо Ты, о Благодатная,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благодатию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Твоею всегда нас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осеняеши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покрывающи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заступающи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и от лукавых врагов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избавляющи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Ездяй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Херувимех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Певаемый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от Серафим из Твоих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ложесн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явися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и все человечество спасено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бысть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сего ради славим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яко Заступницу нашу Непостыдную.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Грядите,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людие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на поклонение Божией Матери, благодать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света Ея и нам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возсия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научи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пети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сподоби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нас, о Благодатная,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Вышняго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причастия.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Ангелов радость Ты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Богородице, и всех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человеков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воистину веселие; спаси души всех, поющих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Чистая.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Кондак, глас 3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Дева днесь благоволение к нам являет, Гора же Афон благодарение Ей приносит,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Ангели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иноцы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славословят,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из Сербии чудесно путешествует: нас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ради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вселися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 святую обитель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Хиландарскую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Икос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Воистину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пречудное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явление: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преславная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икона Твоя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юже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первосвятитель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сербскии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Савва, от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святыя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Лавры Саввы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Освященнаго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со благоговением, яко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многоценен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дар, в страну Сербскую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принесе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безсловеснем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осляти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от Сербии на Афон чудесно приносится и ко святей обители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Хиландарстей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.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Иноцы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же обители сея,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восприимше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сию с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радостию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яко дар Небесный,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поставиша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ю в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олтари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соборныя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церкве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обители, ибо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разумеша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сбытие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сие яко явное Твое к ним благоволение. Сего ради с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радостию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любовию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покланяхуся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всечестней иконе Твоей,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целующе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ю и Тебе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воспевающе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радуйся, святую икону Твою залогом милости нам даровавшая, всем верным скорое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поможение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7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</w:t>
      </w:r>
      <w:proofErr w:type="gramStart"/>
      <w:r w:rsidRPr="00561362">
        <w:rPr>
          <w:rFonts w:ascii="CyrillicOld" w:hAnsi="CyrillicOld"/>
          <w:b/>
          <w:sz w:val="40"/>
          <w:szCs w:val="40"/>
        </w:rPr>
        <w:t>В</w:t>
      </w:r>
      <w:proofErr w:type="gramEnd"/>
      <w:r w:rsidRPr="00561362">
        <w:rPr>
          <w:rFonts w:ascii="CyrillicOld" w:hAnsi="CyrillicOld"/>
          <w:b/>
          <w:sz w:val="40"/>
          <w:szCs w:val="40"/>
        </w:rPr>
        <w:t xml:space="preserve"> начале Безначальное Слово, со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Отцем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Духом Сын Единородный, благословен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и превозносимый Боже отец наших.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lastRenderedPageBreak/>
        <w:t>Едину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обрете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Чистую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Содетель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всех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вселися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яко в храм прекрасный, сего ради поем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Христа Бога нашего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благословенна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Милостию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Твоею весь мир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обогащаеши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души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просвещаеши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Едина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Всепетая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темже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воспеваем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Христа Бога нашего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благословенна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Безневестная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Дево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многоплодное древо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явилася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снедию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Небесною вся насыщающее,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добродеяния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всем источи, да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поем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: Христа Бога нашего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благословенна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Образа Твоего пришествием от злых избавляемся и посрамляются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рабом Твоим злая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являющии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сего ради вопием: благословенна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Христа Бога нашего.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8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Во образе Ангела,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явльшагося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 пещи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огненней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песнословцем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Христа Бога пойте,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отроцы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священницы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благословите,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людие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превозносите во вся веки.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Гласы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молебными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приидите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воспоем Чистую Деву, се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ныне веселие приближается,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вернии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спасаются, и воскликнем в веселии: Богородицу пойте и превозносите во вся веки.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Очима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ангельскима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глубина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неудобозримая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человеческими помыслы высота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неудобовосходимая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к нам во образе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Троеручицы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поклонимся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убо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r w:rsidRPr="00561362">
        <w:rPr>
          <w:rFonts w:ascii="CyrillicOld" w:hAnsi="CyrillicOld"/>
          <w:b/>
          <w:sz w:val="40"/>
          <w:szCs w:val="40"/>
        </w:rPr>
        <w:lastRenderedPageBreak/>
        <w:t xml:space="preserve">честному образу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возопиим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: Богородицу пойте и превозносите во вся веки.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Радующеся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приступаем образу Твоему честному и, умильно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молящеся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из глубины души взываем: Богородицу пойте и превозносите во вся веки.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Огнем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возгарашеся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гора Синайская, не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терпяше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снития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славы Божия, Ты же, весь Божественный Огнь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сущ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Божие Слово во чреве Твоем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неопально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носила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сего </w:t>
      </w:r>
      <w:proofErr w:type="gramStart"/>
      <w:r w:rsidRPr="00561362">
        <w:rPr>
          <w:rFonts w:ascii="CyrillicOld" w:hAnsi="CyrillicOld"/>
          <w:b/>
          <w:sz w:val="40"/>
          <w:szCs w:val="40"/>
        </w:rPr>
        <w:t>ради поем</w:t>
      </w:r>
      <w:proofErr w:type="gramEnd"/>
      <w:r w:rsidRPr="00561362">
        <w:rPr>
          <w:rFonts w:ascii="CyrillicOld" w:hAnsi="CyrillicOld"/>
          <w:b/>
          <w:sz w:val="40"/>
          <w:szCs w:val="40"/>
        </w:rPr>
        <w:t>: Богородицу пойте и превозносите во вся веки.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Песнь 9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Ирмос: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Безсеменное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Рождество Твое, Богородице Чистая, Христа Бога нашего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песньми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немолчными величаем.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Днесь </w:t>
      </w:r>
      <w:proofErr w:type="gramStart"/>
      <w:r w:rsidRPr="00561362">
        <w:rPr>
          <w:rFonts w:ascii="CyrillicOld" w:hAnsi="CyrillicOld"/>
          <w:b/>
          <w:sz w:val="40"/>
          <w:szCs w:val="40"/>
        </w:rPr>
        <w:t>радуется</w:t>
      </w:r>
      <w:proofErr w:type="gramEnd"/>
      <w:r w:rsidRPr="00561362">
        <w:rPr>
          <w:rFonts w:ascii="CyrillicOld" w:hAnsi="CyrillicOld"/>
          <w:b/>
          <w:sz w:val="40"/>
          <w:szCs w:val="40"/>
        </w:rPr>
        <w:t xml:space="preserve"> Православная Сербия и вся Гора Афонская,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изряднее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же обитель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Хиландарская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ибо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прииде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вселися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 ню всечестная икона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Троеручица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являющи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к нам благоволение Божия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Матере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t>Имеющи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святую икону Твою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Троеручицу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 игумена себе, Твоя воля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бысть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Богородице, обитель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Хиландарская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благоуханием святыни исполняется и непрестанно славословит имя Твое.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Цвете прекрасный,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облагоухаяй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вся, противных нахождения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отгоняяй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веселия всех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исполняяй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, буди нам стена, и ограждение, и спасительное прибежище.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proofErr w:type="spellStart"/>
      <w:r w:rsidRPr="00561362">
        <w:rPr>
          <w:rFonts w:ascii="CyrillicOld" w:hAnsi="CyrillicOld"/>
          <w:b/>
          <w:sz w:val="40"/>
          <w:szCs w:val="40"/>
        </w:rPr>
        <w:lastRenderedPageBreak/>
        <w:t>Егоже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воспевают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Ангели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родила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но и Девою пребыла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еси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сего ради вопием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Ти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>: радуйся, скорая Помощнице и крепкая Заступнице всего мира.</w:t>
      </w:r>
    </w:p>
    <w:p w:rsidR="00561362" w:rsidRPr="00561362" w:rsidRDefault="00561362" w:rsidP="00561362">
      <w:pPr>
        <w:jc w:val="center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>Светилен</w:t>
      </w: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</w:p>
    <w:p w:rsidR="00561362" w:rsidRPr="00561362" w:rsidRDefault="00561362" w:rsidP="00561362">
      <w:pPr>
        <w:jc w:val="both"/>
        <w:rPr>
          <w:rFonts w:ascii="CyrillicOld" w:hAnsi="CyrillicOld"/>
          <w:b/>
          <w:sz w:val="40"/>
          <w:szCs w:val="40"/>
        </w:rPr>
      </w:pPr>
      <w:r w:rsidRPr="00561362">
        <w:rPr>
          <w:rFonts w:ascii="CyrillicOld" w:hAnsi="CyrillicOld"/>
          <w:b/>
          <w:sz w:val="40"/>
          <w:szCs w:val="40"/>
        </w:rPr>
        <w:t xml:space="preserve">Светом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благосердия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Твоего всех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озаряющи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всякую болезнь и недуг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исцеляеши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, не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забуди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и нас, верных раб Твоих, но да </w:t>
      </w:r>
      <w:proofErr w:type="spellStart"/>
      <w:r w:rsidRPr="00561362">
        <w:rPr>
          <w:rFonts w:ascii="CyrillicOld" w:hAnsi="CyrillicOld"/>
          <w:b/>
          <w:sz w:val="40"/>
          <w:szCs w:val="40"/>
        </w:rPr>
        <w:t>знаменается</w:t>
      </w:r>
      <w:proofErr w:type="spellEnd"/>
      <w:r w:rsidRPr="00561362">
        <w:rPr>
          <w:rFonts w:ascii="CyrillicOld" w:hAnsi="CyrillicOld"/>
          <w:b/>
          <w:sz w:val="40"/>
          <w:szCs w:val="40"/>
        </w:rPr>
        <w:t xml:space="preserve"> на нас свет лица Твоего во вся дни живота нашего.</w:t>
      </w:r>
    </w:p>
    <w:sectPr w:rsidR="00561362" w:rsidRPr="005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2"/>
    <w:rsid w:val="00561362"/>
    <w:rsid w:val="00690479"/>
    <w:rsid w:val="009C17AA"/>
    <w:rsid w:val="00BA6F93"/>
    <w:rsid w:val="00C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A8AC-9568-4497-90EB-2E3CC97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sobordom</dc:creator>
  <cp:keywords/>
  <dc:description/>
  <cp:lastModifiedBy>sobordom</cp:lastModifiedBy>
  <cp:revision>1</cp:revision>
  <dcterms:created xsi:type="dcterms:W3CDTF">2016-03-30T15:25:00Z</dcterms:created>
  <dcterms:modified xsi:type="dcterms:W3CDTF">2016-03-30T16:03:00Z</dcterms:modified>
</cp:coreProperties>
</file>